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9143" w14:textId="77777777" w:rsidR="00780F14" w:rsidRDefault="009057B3" w:rsidP="009057B3">
      <w:pPr>
        <w:pStyle w:val="a5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0"/>
          <w:szCs w:val="30"/>
        </w:rPr>
        <w:t xml:space="preserve"> </w:t>
      </w:r>
      <w:r w:rsidR="00780F14">
        <w:rPr>
          <w:rFonts w:ascii="Sylfaen" w:hAnsi="Sylfae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E72584C" wp14:editId="48A91E28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895350" cy="827716"/>
            <wp:effectExtent l="0" t="0" r="0" b="0"/>
            <wp:wrapTight wrapText="bothSides">
              <wp:wrapPolygon edited="0">
                <wp:start x="9191" y="497"/>
                <wp:lineTo x="6434" y="5968"/>
                <wp:lineTo x="4596" y="8952"/>
                <wp:lineTo x="4136" y="10941"/>
                <wp:lineTo x="3677" y="18401"/>
                <wp:lineTo x="5974" y="18401"/>
                <wp:lineTo x="9651" y="17406"/>
                <wp:lineTo x="17923" y="11936"/>
                <wp:lineTo x="17464" y="9449"/>
                <wp:lineTo x="19302" y="5470"/>
                <wp:lineTo x="18383" y="2984"/>
                <wp:lineTo x="11030" y="497"/>
                <wp:lineTo x="9191" y="49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че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79F1D" w14:textId="77777777" w:rsidR="00780F14" w:rsidRDefault="00780F14" w:rsidP="00780F14">
      <w:pPr>
        <w:tabs>
          <w:tab w:val="left" w:pos="3261"/>
        </w:tabs>
        <w:ind w:left="1985" w:firstLine="850"/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</w:t>
      </w:r>
    </w:p>
    <w:p w14:paraId="55900B54" w14:textId="77777777" w:rsidR="009057B3" w:rsidRDefault="00780F14" w:rsidP="009057B3">
      <w:pPr>
        <w:tabs>
          <w:tab w:val="left" w:pos="3261"/>
        </w:tabs>
        <w:spacing w:after="0" w:line="240" w:lineRule="auto"/>
        <w:jc w:val="center"/>
        <w:rPr>
          <w:rFonts w:ascii="Sylfaen" w:hAnsi="Sylfaen"/>
          <w:sz w:val="36"/>
          <w:szCs w:val="36"/>
        </w:rPr>
      </w:pPr>
      <w:r w:rsidRPr="002D577B">
        <w:rPr>
          <w:rFonts w:ascii="Sylfaen" w:hAnsi="Sylfaen"/>
          <w:sz w:val="36"/>
          <w:szCs w:val="36"/>
        </w:rPr>
        <w:t>ИНФОРМАЦИЯ</w:t>
      </w:r>
    </w:p>
    <w:p w14:paraId="120F6FA8" w14:textId="77777777" w:rsidR="000C2664" w:rsidRDefault="00780F14" w:rsidP="009057B3">
      <w:pPr>
        <w:tabs>
          <w:tab w:val="left" w:pos="3261"/>
        </w:tabs>
        <w:spacing w:after="0" w:line="240" w:lineRule="auto"/>
        <w:jc w:val="center"/>
        <w:rPr>
          <w:rFonts w:ascii="Sylfaen" w:hAnsi="Sylfaen"/>
          <w:sz w:val="32"/>
          <w:szCs w:val="32"/>
        </w:rPr>
      </w:pPr>
      <w:r w:rsidRPr="002D577B">
        <w:rPr>
          <w:rFonts w:ascii="Sylfaen" w:hAnsi="Sylfaen"/>
          <w:sz w:val="36"/>
          <w:szCs w:val="36"/>
        </w:rPr>
        <w:t xml:space="preserve"> </w:t>
      </w:r>
      <w:r w:rsidRPr="000C2664">
        <w:rPr>
          <w:rFonts w:ascii="Sylfaen" w:hAnsi="Sylfaen"/>
          <w:sz w:val="32"/>
          <w:szCs w:val="32"/>
        </w:rPr>
        <w:t xml:space="preserve">о руководителях вышестоящей организации филиала </w:t>
      </w:r>
    </w:p>
    <w:p w14:paraId="753B4736" w14:textId="77777777" w:rsidR="00780F14" w:rsidRPr="000C2664" w:rsidRDefault="00780F14" w:rsidP="009057B3">
      <w:pPr>
        <w:spacing w:after="0" w:line="240" w:lineRule="auto"/>
        <w:jc w:val="center"/>
        <w:rPr>
          <w:rFonts w:ascii="Sylfaen" w:hAnsi="Sylfaen"/>
          <w:sz w:val="32"/>
          <w:szCs w:val="32"/>
        </w:rPr>
      </w:pPr>
      <w:r w:rsidRPr="000C2664">
        <w:rPr>
          <w:rFonts w:ascii="Sylfaen" w:hAnsi="Sylfaen"/>
          <w:sz w:val="32"/>
          <w:szCs w:val="32"/>
        </w:rPr>
        <w:t>Госэнергогазнадзора по Гродненской области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9"/>
        <w:gridCol w:w="3110"/>
        <w:gridCol w:w="2202"/>
        <w:gridCol w:w="1749"/>
        <w:gridCol w:w="25"/>
      </w:tblGrid>
      <w:tr w:rsidR="00780F14" w14:paraId="58ABC143" w14:textId="77777777" w:rsidTr="00780F14">
        <w:trPr>
          <w:jc w:val="center"/>
        </w:trPr>
        <w:tc>
          <w:tcPr>
            <w:tcW w:w="10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27D1E2" w14:textId="77777777" w:rsidR="00780F14" w:rsidRPr="005C4451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Министерство энергетики Республики Беларусь</w:t>
            </w:r>
          </w:p>
        </w:tc>
      </w:tr>
      <w:tr w:rsidR="00780F14" w:rsidRPr="00E10F69" w14:paraId="08494786" w14:textId="77777777" w:rsidTr="00780F14">
        <w:trPr>
          <w:jc w:val="center"/>
        </w:trPr>
        <w:tc>
          <w:tcPr>
            <w:tcW w:w="103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21269" w14:textId="77777777" w:rsidR="00780F14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Государственное учреждение</w:t>
            </w:r>
            <w:r>
              <w:rPr>
                <w:rFonts w:ascii="Sylfaen" w:hAnsi="Sylfaen"/>
                <w:b/>
                <w:bCs/>
                <w:sz w:val="32"/>
                <w:szCs w:val="32"/>
              </w:rPr>
              <w:t xml:space="preserve"> </w:t>
            </w:r>
          </w:p>
          <w:p w14:paraId="462935A3" w14:textId="77777777" w:rsidR="00780F14" w:rsidRDefault="00780F14" w:rsidP="00780F14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5C4451">
              <w:rPr>
                <w:rFonts w:ascii="Sylfaen" w:hAnsi="Sylfaen"/>
                <w:b/>
                <w:bCs/>
                <w:sz w:val="32"/>
                <w:szCs w:val="32"/>
              </w:rPr>
              <w:t>«Государственный энергетический и газовый надзор»</w:t>
            </w:r>
          </w:p>
          <w:p w14:paraId="35FB92D8" w14:textId="77777777" w:rsidR="00780F14" w:rsidRDefault="00780F14" w:rsidP="00780F14">
            <w:pPr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220123, г. Минск, ул. Старовиленская, 100а</w:t>
            </w:r>
          </w:p>
          <w:p w14:paraId="0F3D4023" w14:textId="77777777"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Время работы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</w:t>
            </w:r>
          </w:p>
          <w:p w14:paraId="3BD2461F" w14:textId="77777777"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Fonts w:ascii="Sylfaen" w:hAnsi="Sylfaen"/>
                <w:sz w:val="30"/>
                <w:szCs w:val="30"/>
              </w:rPr>
              <w:t xml:space="preserve">понедельник – пятница с 8.00 до 17.00, обед с 13.00-14.00 </w:t>
            </w:r>
          </w:p>
          <w:p w14:paraId="0CD8F113" w14:textId="77777777" w:rsidR="00780F14" w:rsidRPr="00E10F69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b/>
                <w:bCs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Выходной: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 суббота, воскресенье</w:t>
            </w: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 xml:space="preserve"> </w:t>
            </w:r>
          </w:p>
          <w:p w14:paraId="79A52942" w14:textId="77777777" w:rsidR="00780F14" w:rsidRPr="00B10768" w:rsidRDefault="00780F14" w:rsidP="00780F14">
            <w:pPr>
              <w:pStyle w:val="a5"/>
              <w:spacing w:before="0" w:beforeAutospacing="0" w:after="0" w:afterAutospacing="0"/>
              <w:rPr>
                <w:rFonts w:ascii="Sylfaen" w:hAnsi="Sylfaen"/>
                <w:sz w:val="30"/>
                <w:szCs w:val="30"/>
              </w:rPr>
            </w:pP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Телефон приемной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+375 (17) 218-20-12, </w:t>
            </w:r>
            <w:r w:rsidRPr="00B10768">
              <w:rPr>
                <w:rStyle w:val="a6"/>
                <w:rFonts w:ascii="Sylfaen" w:hAnsi="Sylfaen"/>
                <w:sz w:val="30"/>
                <w:szCs w:val="30"/>
              </w:rPr>
              <w:t>факс</w:t>
            </w:r>
            <w:r w:rsidRPr="00B10768">
              <w:rPr>
                <w:rFonts w:ascii="Sylfaen" w:hAnsi="Sylfaen"/>
                <w:sz w:val="30"/>
                <w:szCs w:val="30"/>
              </w:rPr>
              <w:t xml:space="preserve">: +375 (17) 218-22-87 </w:t>
            </w:r>
          </w:p>
          <w:p w14:paraId="502CD47E" w14:textId="77777777" w:rsidR="00780F14" w:rsidRPr="00780F14" w:rsidRDefault="00780F14" w:rsidP="00780F1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07BB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37F8D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07BB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37F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780F1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GU@gosenergogaznadzor.by</w:t>
            </w:r>
          </w:p>
          <w:p w14:paraId="62E0C801" w14:textId="77777777" w:rsidR="00780F14" w:rsidRPr="009057B3" w:rsidRDefault="00780F14" w:rsidP="00780F14">
            <w:pPr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A07BB3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9057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http</w:t>
              </w:r>
              <w:r w:rsidRPr="009057B3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://</w:t>
              </w:r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gosenergogaznadzor</w:t>
              </w:r>
              <w:r w:rsidRPr="009057B3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.</w:t>
              </w:r>
              <w:r w:rsidRPr="00780F14">
                <w:rPr>
                  <w:rStyle w:val="a4"/>
                  <w:rFonts w:ascii="Times New Roman" w:hAnsi="Times New Roman"/>
                  <w:b/>
                  <w:color w:val="auto"/>
                  <w:sz w:val="28"/>
                  <w:szCs w:val="28"/>
                  <w:lang w:val="en-US"/>
                </w:rPr>
                <w:t>by</w:t>
              </w:r>
            </w:hyperlink>
          </w:p>
          <w:p w14:paraId="6465AD38" w14:textId="77777777" w:rsidR="00694BEC" w:rsidRDefault="00780F14" w:rsidP="000C26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80F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Личный прием проводится руководителями по адресу</w:t>
            </w:r>
            <w:r w:rsidR="00694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780F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2BB33BE6" w14:textId="77777777" w:rsidR="00780F14" w:rsidRPr="00694BEC" w:rsidRDefault="00780F14" w:rsidP="000C2664">
            <w:pPr>
              <w:shd w:val="clear" w:color="auto" w:fill="FFFFFF"/>
              <w:jc w:val="both"/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</w:pPr>
            <w:r w:rsidRPr="00694B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апись на прием осуществляется</w:t>
            </w:r>
            <w:r w:rsidR="00694BEC"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 xml:space="preserve"> по тел.</w:t>
            </w:r>
            <w:r w:rsidR="00694BEC" w:rsidRPr="00694BEC">
              <w:rPr>
                <w:rFonts w:ascii="Sylfaen" w:hAnsi="Sylfaen"/>
                <w:sz w:val="28"/>
                <w:szCs w:val="28"/>
              </w:rPr>
              <w:t xml:space="preserve"> +375 (17) 218-20-12</w:t>
            </w:r>
            <w:r w:rsidRPr="00694BEC">
              <w:rPr>
                <w:rFonts w:ascii="Sylfaen" w:eastAsia="Times New Roman" w:hAnsi="Sylfaen" w:cs="Times New Roman"/>
                <w:sz w:val="28"/>
                <w:szCs w:val="28"/>
                <w:lang w:eastAsia="ru-RU"/>
              </w:rPr>
              <w:t>:</w:t>
            </w:r>
          </w:p>
          <w:p w14:paraId="160DB861" w14:textId="77777777" w:rsidR="00780F14" w:rsidRPr="00694BEC" w:rsidRDefault="00780F14" w:rsidP="000C2664">
            <w:pPr>
              <w:pStyle w:val="a5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694BEC">
              <w:rPr>
                <w:rFonts w:ascii="Sylfaen" w:hAnsi="Sylfaen"/>
                <w:sz w:val="28"/>
                <w:szCs w:val="28"/>
              </w:rPr>
              <w:t>понедельник - пятница - с 8.00 до 13.00 и с 14.00 до 17.00.</w:t>
            </w:r>
          </w:p>
          <w:p w14:paraId="27672234" w14:textId="77777777" w:rsidR="00780F14" w:rsidRPr="00694BEC" w:rsidRDefault="00780F14" w:rsidP="000C2664">
            <w:pPr>
              <w:pStyle w:val="a5"/>
              <w:spacing w:before="0" w:beforeAutospacing="0" w:after="0" w:afterAutospacing="0"/>
              <w:rPr>
                <w:rFonts w:ascii="Sylfaen" w:hAnsi="Sylfaen"/>
                <w:sz w:val="28"/>
                <w:szCs w:val="28"/>
              </w:rPr>
            </w:pPr>
            <w:r w:rsidRPr="00694BEC">
              <w:rPr>
                <w:rFonts w:ascii="Sylfaen" w:hAnsi="Sylfaen"/>
                <w:sz w:val="28"/>
                <w:szCs w:val="28"/>
              </w:rPr>
              <w:t>предпраздничные дни - с 8.00 до 13.00 и с 14.00 до 16.00.</w:t>
            </w:r>
          </w:p>
          <w:p w14:paraId="3A97EAE0" w14:textId="77777777" w:rsidR="000C2664" w:rsidRPr="000C2664" w:rsidRDefault="00780F14" w:rsidP="000C266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26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Предварительная запись на личный приём прекращается за 2 рабочих дня до проведения личного приёма.</w:t>
            </w:r>
          </w:p>
          <w:p w14:paraId="711A5FE0" w14:textId="77777777" w:rsidR="00780F14" w:rsidRDefault="00780F14" w:rsidP="000C2664">
            <w:pPr>
              <w:shd w:val="clear" w:color="auto" w:fill="FFFFFF"/>
              <w:spacing w:after="125"/>
              <w:ind w:firstLine="709"/>
              <w:jc w:val="center"/>
              <w:rPr>
                <w:rStyle w:val="a6"/>
                <w:rFonts w:ascii="Sylfaen" w:hAnsi="Sylfaen"/>
                <w:sz w:val="30"/>
                <w:szCs w:val="30"/>
              </w:rPr>
            </w:pPr>
            <w:r>
              <w:rPr>
                <w:rStyle w:val="a6"/>
                <w:rFonts w:ascii="Sylfaen" w:hAnsi="Sylfaen"/>
                <w:sz w:val="30"/>
                <w:szCs w:val="30"/>
              </w:rPr>
              <w:t>График личного приема</w:t>
            </w:r>
          </w:p>
          <w:p w14:paraId="1BDCFFAD" w14:textId="77777777" w:rsidR="00780F14" w:rsidRPr="00E10F69" w:rsidRDefault="00780F14" w:rsidP="00780F14">
            <w:pPr>
              <w:jc w:val="center"/>
              <w:outlineLvl w:val="2"/>
              <w:rPr>
                <w:rFonts w:ascii="Sylfaen" w:eastAsia="Times New Roman" w:hAnsi="Sylfae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Style w:val="a6"/>
                <w:rFonts w:ascii="Sylfaen" w:hAnsi="Sylfaen"/>
                <w:sz w:val="30"/>
                <w:szCs w:val="30"/>
              </w:rPr>
              <w:t>граждан, их законных представителей, представителей юридических лиц</w:t>
            </w:r>
            <w:r w:rsidRPr="00E10F69">
              <w:rPr>
                <w:rFonts w:ascii="Sylfaen" w:eastAsia="Times New Roman" w:hAnsi="Sylfaen" w:cs="Times New Roman"/>
                <w:b/>
                <w:bCs/>
                <w:sz w:val="30"/>
                <w:szCs w:val="30"/>
                <w:lang w:eastAsia="ru-RU"/>
              </w:rPr>
              <w:t>, генеральным директором Госэнергогазнадзора и его заместителями</w:t>
            </w:r>
          </w:p>
        </w:tc>
      </w:tr>
      <w:tr w:rsidR="00780F14" w14:paraId="70AF497E" w14:textId="77777777" w:rsidTr="000C2664">
        <w:trPr>
          <w:gridAfter w:val="1"/>
          <w:wAfter w:w="25" w:type="dxa"/>
          <w:trHeight w:val="657"/>
          <w:jc w:val="center"/>
        </w:trPr>
        <w:tc>
          <w:tcPr>
            <w:tcW w:w="3269" w:type="dxa"/>
            <w:tcBorders>
              <w:top w:val="single" w:sz="4" w:space="0" w:color="auto"/>
            </w:tcBorders>
            <w:vAlign w:val="center"/>
          </w:tcPr>
          <w:p w14:paraId="7E499194" w14:textId="77777777" w:rsidR="00780F14" w:rsidRPr="002D577B" w:rsidRDefault="00780F14" w:rsidP="00780F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2D577B">
              <w:rPr>
                <w:rFonts w:ascii="Sylfaen" w:hAnsi="Sylfaen"/>
                <w:sz w:val="28"/>
                <w:szCs w:val="28"/>
              </w:rPr>
              <w:t>Ф.И.О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vAlign w:val="center"/>
          </w:tcPr>
          <w:p w14:paraId="6762D9EB" w14:textId="77777777" w:rsidR="00780F14" w:rsidRPr="00D91F9B" w:rsidRDefault="00780F14" w:rsidP="00780F14">
            <w:pPr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>Должность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564EEFA6" w14:textId="77777777" w:rsidR="00780F14" w:rsidRPr="00D91F9B" w:rsidRDefault="00780F14" w:rsidP="00780F14">
            <w:pPr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 xml:space="preserve">Дни приема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2D4CA6FF" w14:textId="77777777" w:rsidR="00780F14" w:rsidRPr="00D91F9B" w:rsidRDefault="00780F14" w:rsidP="00780F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D91F9B">
              <w:rPr>
                <w:rFonts w:ascii="Sylfaen" w:hAnsi="Sylfaen"/>
                <w:sz w:val="28"/>
                <w:szCs w:val="28"/>
              </w:rPr>
              <w:t>Часы приема</w:t>
            </w:r>
          </w:p>
        </w:tc>
      </w:tr>
      <w:tr w:rsidR="00780F14" w14:paraId="65A7E5A6" w14:textId="77777777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14:paraId="0FA36435" w14:textId="77777777"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Озерец Александр </w:t>
            </w:r>
          </w:p>
          <w:p w14:paraId="0A47FB6E" w14:textId="77777777" w:rsidR="00780F14" w:rsidRDefault="00780F14" w:rsidP="00780F14">
            <w:pPr>
              <w:rPr>
                <w:rFonts w:ascii="Sylfaen" w:hAnsi="Sylfaen"/>
                <w:sz w:val="36"/>
                <w:szCs w:val="36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Александрович</w:t>
            </w:r>
          </w:p>
        </w:tc>
        <w:tc>
          <w:tcPr>
            <w:tcW w:w="3110" w:type="dxa"/>
            <w:vAlign w:val="center"/>
          </w:tcPr>
          <w:p w14:paraId="06856AF4" w14:textId="77777777" w:rsidR="00780F14" w:rsidRPr="00B10768" w:rsidRDefault="00780F14" w:rsidP="00780F14">
            <w:pPr>
              <w:rPr>
                <w:rFonts w:ascii="Sylfaen" w:hAnsi="Sylfaen"/>
                <w:sz w:val="32"/>
                <w:szCs w:val="32"/>
              </w:rPr>
            </w:pPr>
            <w:r w:rsidRPr="00B10768">
              <w:rPr>
                <w:rFonts w:ascii="Sylfaen" w:hAnsi="Sylfaen"/>
                <w:b/>
                <w:bCs/>
                <w:sz w:val="32"/>
                <w:szCs w:val="32"/>
              </w:rPr>
              <w:t>Генеральный директор</w:t>
            </w:r>
          </w:p>
        </w:tc>
        <w:tc>
          <w:tcPr>
            <w:tcW w:w="2202" w:type="dxa"/>
            <w:vAlign w:val="center"/>
          </w:tcPr>
          <w:p w14:paraId="4764CAC3" w14:textId="77777777"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1-я среда месяца</w:t>
            </w:r>
          </w:p>
        </w:tc>
        <w:tc>
          <w:tcPr>
            <w:tcW w:w="1749" w:type="dxa"/>
          </w:tcPr>
          <w:p w14:paraId="00C3768E" w14:textId="77777777"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  <w:tr w:rsidR="00780F14" w14:paraId="413BAC9E" w14:textId="77777777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14:paraId="7521F6C1" w14:textId="77777777" w:rsidR="00BA5EEE" w:rsidRPr="00694BEC" w:rsidRDefault="00BA5EEE" w:rsidP="00BA5EEE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r>
              <w:rPr>
                <w:rFonts w:ascii="Sylfaen" w:hAnsi="Sylfaen"/>
                <w:b/>
                <w:bCs/>
                <w:sz w:val="32"/>
                <w:szCs w:val="32"/>
              </w:rPr>
              <w:t xml:space="preserve">Гулевич </w:t>
            </w: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Александр </w:t>
            </w:r>
          </w:p>
          <w:p w14:paraId="33045388" w14:textId="77777777" w:rsidR="00780F14" w:rsidRPr="00694BEC" w:rsidRDefault="00BA5EEE" w:rsidP="00BA5EEE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Александрович</w:t>
            </w:r>
          </w:p>
        </w:tc>
        <w:tc>
          <w:tcPr>
            <w:tcW w:w="3110" w:type="dxa"/>
            <w:vAlign w:val="center"/>
          </w:tcPr>
          <w:p w14:paraId="48056757" w14:textId="77777777" w:rsidR="00780F14" w:rsidRPr="00043EB7" w:rsidRDefault="00BA5EEE" w:rsidP="00694BEC">
            <w:pPr>
              <w:spacing w:line="240" w:lineRule="atLeast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b/>
                <w:bCs/>
                <w:sz w:val="32"/>
                <w:szCs w:val="32"/>
              </w:rPr>
              <w:t>З</w:t>
            </w:r>
            <w:r w:rsidR="00780F14" w:rsidRPr="00043EB7">
              <w:rPr>
                <w:rFonts w:ascii="Sylfaen" w:hAnsi="Sylfaen"/>
                <w:b/>
                <w:bCs/>
                <w:sz w:val="32"/>
                <w:szCs w:val="32"/>
              </w:rPr>
              <w:t>аместитель генерального директора -главный инженер</w:t>
            </w:r>
          </w:p>
        </w:tc>
        <w:tc>
          <w:tcPr>
            <w:tcW w:w="2202" w:type="dxa"/>
            <w:vAlign w:val="center"/>
          </w:tcPr>
          <w:p w14:paraId="125A53C4" w14:textId="77777777"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2-я и 4-я среда месяца</w:t>
            </w:r>
          </w:p>
        </w:tc>
        <w:tc>
          <w:tcPr>
            <w:tcW w:w="1749" w:type="dxa"/>
          </w:tcPr>
          <w:p w14:paraId="2E4C53E8" w14:textId="77777777"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  <w:tr w:rsidR="00780F14" w14:paraId="05E9A02C" w14:textId="77777777" w:rsidTr="00780F14">
        <w:trPr>
          <w:gridAfter w:val="1"/>
          <w:wAfter w:w="25" w:type="dxa"/>
          <w:jc w:val="center"/>
        </w:trPr>
        <w:tc>
          <w:tcPr>
            <w:tcW w:w="3269" w:type="dxa"/>
          </w:tcPr>
          <w:p w14:paraId="295A123A" w14:textId="77777777" w:rsidR="00780F14" w:rsidRPr="00694BEC" w:rsidRDefault="00780F14" w:rsidP="00780F14">
            <w:pPr>
              <w:rPr>
                <w:rFonts w:ascii="Sylfaen" w:hAnsi="Sylfaen"/>
                <w:b/>
                <w:bCs/>
                <w:sz w:val="32"/>
                <w:szCs w:val="32"/>
              </w:rPr>
            </w:pPr>
            <w:proofErr w:type="spellStart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>Кнотько</w:t>
            </w:r>
            <w:proofErr w:type="spellEnd"/>
            <w:r w:rsidRPr="00694BEC">
              <w:rPr>
                <w:rFonts w:ascii="Sylfaen" w:hAnsi="Sylfaen"/>
                <w:b/>
                <w:bCs/>
                <w:sz w:val="32"/>
                <w:szCs w:val="32"/>
              </w:rPr>
              <w:t xml:space="preserve"> Егор Егорович</w:t>
            </w:r>
          </w:p>
        </w:tc>
        <w:tc>
          <w:tcPr>
            <w:tcW w:w="3110" w:type="dxa"/>
            <w:vAlign w:val="center"/>
          </w:tcPr>
          <w:p w14:paraId="7F79F2F7" w14:textId="77777777" w:rsidR="00780F14" w:rsidRPr="00043EB7" w:rsidRDefault="00780F14" w:rsidP="00780F14">
            <w:pPr>
              <w:rPr>
                <w:rFonts w:ascii="Sylfaen" w:hAnsi="Sylfaen"/>
                <w:sz w:val="32"/>
                <w:szCs w:val="32"/>
              </w:rPr>
            </w:pPr>
            <w:r w:rsidRPr="00043EB7">
              <w:rPr>
                <w:rFonts w:ascii="Sylfaen" w:hAnsi="Sylfaen"/>
                <w:b/>
                <w:bCs/>
                <w:sz w:val="32"/>
                <w:szCs w:val="32"/>
              </w:rPr>
              <w:t>Заместитель генерального директора</w:t>
            </w:r>
          </w:p>
        </w:tc>
        <w:tc>
          <w:tcPr>
            <w:tcW w:w="2202" w:type="dxa"/>
            <w:vAlign w:val="center"/>
          </w:tcPr>
          <w:p w14:paraId="046ADAE8" w14:textId="77777777" w:rsidR="00780F14" w:rsidRPr="00D91F9B" w:rsidRDefault="00780F14" w:rsidP="000C266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3-я и 5-я среда месяца (при отсутствии в месяце 5-й среды – 4-й четверг)</w:t>
            </w:r>
          </w:p>
        </w:tc>
        <w:tc>
          <w:tcPr>
            <w:tcW w:w="1749" w:type="dxa"/>
          </w:tcPr>
          <w:p w14:paraId="125C9C6C" w14:textId="77777777" w:rsidR="00780F14" w:rsidRPr="00D91F9B" w:rsidRDefault="00780F14" w:rsidP="00780F14">
            <w:pPr>
              <w:contextualSpacing/>
              <w:rPr>
                <w:rFonts w:ascii="Sylfaen" w:hAnsi="Sylfaen"/>
                <w:sz w:val="30"/>
                <w:szCs w:val="30"/>
              </w:rPr>
            </w:pPr>
            <w:r w:rsidRPr="00D91F9B">
              <w:rPr>
                <w:rFonts w:ascii="Sylfaen" w:hAnsi="Sylfaen"/>
                <w:sz w:val="30"/>
                <w:szCs w:val="30"/>
              </w:rPr>
              <w:t>8.00 - 13.00</w:t>
            </w:r>
          </w:p>
        </w:tc>
      </w:tr>
    </w:tbl>
    <w:p w14:paraId="6EB26FA7" w14:textId="77777777" w:rsidR="001F23F4" w:rsidRPr="00B10768" w:rsidRDefault="001F23F4" w:rsidP="00B10768">
      <w:pPr>
        <w:pStyle w:val="a5"/>
        <w:rPr>
          <w:rFonts w:ascii="Sylfaen" w:hAnsi="Sylfaen"/>
          <w:sz w:val="30"/>
          <w:szCs w:val="30"/>
          <w:lang w:val="en-US"/>
        </w:rPr>
      </w:pPr>
    </w:p>
    <w:sectPr w:rsidR="001F23F4" w:rsidRPr="00B10768" w:rsidSect="009057B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B"/>
    <w:rsid w:val="00031791"/>
    <w:rsid w:val="00043EB7"/>
    <w:rsid w:val="000C2664"/>
    <w:rsid w:val="00106F76"/>
    <w:rsid w:val="001F23F4"/>
    <w:rsid w:val="002D577B"/>
    <w:rsid w:val="002F1DE4"/>
    <w:rsid w:val="003955C7"/>
    <w:rsid w:val="005C4451"/>
    <w:rsid w:val="00614B93"/>
    <w:rsid w:val="00694BEC"/>
    <w:rsid w:val="00780F14"/>
    <w:rsid w:val="00800609"/>
    <w:rsid w:val="00863E3A"/>
    <w:rsid w:val="00891908"/>
    <w:rsid w:val="009057B3"/>
    <w:rsid w:val="00951861"/>
    <w:rsid w:val="009C1489"/>
    <w:rsid w:val="00A41C2E"/>
    <w:rsid w:val="00AA4468"/>
    <w:rsid w:val="00B10768"/>
    <w:rsid w:val="00B266B4"/>
    <w:rsid w:val="00BA5EEE"/>
    <w:rsid w:val="00D91F9B"/>
    <w:rsid w:val="00D93A99"/>
    <w:rsid w:val="00E10F69"/>
    <w:rsid w:val="00E37F8D"/>
    <w:rsid w:val="00EF528E"/>
    <w:rsid w:val="00F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5C6A"/>
  <w15:docId w15:val="{C63BFCF4-38CE-42CE-819F-60F12AF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68"/>
  </w:style>
  <w:style w:type="paragraph" w:styleId="3">
    <w:name w:val="heading 3"/>
    <w:basedOn w:val="a"/>
    <w:link w:val="30"/>
    <w:uiPriority w:val="9"/>
    <w:qFormat/>
    <w:rsid w:val="00E10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C445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89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19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10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energogaznadzo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cp:lastPrinted>2022-10-03T05:47:00Z</cp:lastPrinted>
  <dcterms:created xsi:type="dcterms:W3CDTF">2023-12-18T07:33:00Z</dcterms:created>
  <dcterms:modified xsi:type="dcterms:W3CDTF">2023-12-18T07:33:00Z</dcterms:modified>
</cp:coreProperties>
</file>